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3301" w14:textId="6E859D43" w:rsidR="00745871" w:rsidRDefault="007746DE" w:rsidP="00D06E8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2A2B9" wp14:editId="48793F7E">
                <wp:simplePos x="0" y="0"/>
                <wp:positionH relativeFrom="column">
                  <wp:posOffset>241935</wp:posOffset>
                </wp:positionH>
                <wp:positionV relativeFrom="paragraph">
                  <wp:posOffset>-379095</wp:posOffset>
                </wp:positionV>
                <wp:extent cx="5715000" cy="685800"/>
                <wp:effectExtent l="63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E8FBA" w14:textId="77777777" w:rsidR="00630F4D" w:rsidRPr="00260970" w:rsidRDefault="00630F4D" w:rsidP="007458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0A9CB63B" w14:textId="2449241E" w:rsidR="00630F4D" w:rsidRPr="00260970" w:rsidRDefault="00630F4D" w:rsidP="007458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260970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IMP</w:t>
                            </w:r>
                            <w:r w:rsidR="00B2259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LEMENTING A BALANCED</w:t>
                            </w:r>
                            <w:r w:rsidRPr="00260970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ASSESSMENT SYSTEM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2A2B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.05pt;margin-top:-29.8pt;width:45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" fillcolor="#9bbb59 [3206]" stroked="f">
                <v:textbox inset=",7.2pt,,7.2pt">
                  <w:txbxContent>
                    <w:p w14:paraId="55BE8FBA" w14:textId="77777777" w:rsidR="00630F4D" w:rsidRPr="00260970" w:rsidRDefault="00630F4D" w:rsidP="00745871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0A9CB63B" w14:textId="2449241E" w:rsidR="00630F4D" w:rsidRPr="00260970" w:rsidRDefault="00630F4D" w:rsidP="00745871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260970">
                        <w:rPr>
                          <w:rFonts w:ascii="Arial" w:hAnsi="Arial"/>
                          <w:b/>
                          <w:sz w:val="28"/>
                        </w:rPr>
                        <w:t>IMP</w:t>
                      </w:r>
                      <w:r w:rsidR="00B2259E">
                        <w:rPr>
                          <w:rFonts w:ascii="Arial" w:hAnsi="Arial"/>
                          <w:b/>
                          <w:sz w:val="28"/>
                        </w:rPr>
                        <w:t>LEMENTING A BALANCED</w:t>
                      </w:r>
                      <w:r w:rsidRPr="00260970">
                        <w:rPr>
                          <w:rFonts w:ascii="Arial" w:hAnsi="Arial"/>
                          <w:b/>
                          <w:sz w:val="28"/>
                        </w:rPr>
                        <w:t xml:space="preserve"> ASSESSMENT SYSTEM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037440" w14:textId="77777777" w:rsidR="00745871" w:rsidRDefault="00745871" w:rsidP="00745871">
      <w:pPr>
        <w:rPr>
          <w:rFonts w:ascii="Arial" w:hAnsi="Arial" w:cs="Times New Roman"/>
          <w:szCs w:val="25"/>
        </w:rPr>
      </w:pPr>
    </w:p>
    <w:p w14:paraId="648F6848" w14:textId="77777777" w:rsidR="006C6E05" w:rsidRDefault="006C6E05" w:rsidP="00745871">
      <w:pPr>
        <w:rPr>
          <w:rFonts w:ascii="Arial" w:hAnsi="Arial" w:cs="Times New Roman"/>
          <w:szCs w:val="25"/>
        </w:rPr>
      </w:pPr>
    </w:p>
    <w:p w14:paraId="6CA0725D" w14:textId="19FEC2B4" w:rsidR="00745871" w:rsidRPr="00745871" w:rsidRDefault="00C72855" w:rsidP="00745871">
      <w:pPr>
        <w:rPr>
          <w:rFonts w:ascii="Arial" w:hAnsi="Arial" w:cs="Times New Roman"/>
          <w:b/>
          <w:color w:val="4F6228" w:themeColor="accent3" w:themeShade="80"/>
          <w:szCs w:val="25"/>
        </w:rPr>
      </w:pPr>
      <w:r>
        <w:rPr>
          <w:rFonts w:ascii="Arial" w:hAnsi="Arial" w:cs="Times New Roman"/>
          <w:b/>
          <w:color w:val="4F6228" w:themeColor="accent3" w:themeShade="80"/>
          <w:szCs w:val="25"/>
        </w:rPr>
        <w:t>O</w:t>
      </w:r>
      <w:bookmarkStart w:id="0" w:name="_GoBack"/>
      <w:bookmarkEnd w:id="0"/>
      <w:r w:rsidR="00745871" w:rsidRPr="00745871">
        <w:rPr>
          <w:rFonts w:ascii="Arial" w:hAnsi="Arial" w:cs="Times New Roman"/>
          <w:b/>
          <w:color w:val="4F6228" w:themeColor="accent3" w:themeShade="80"/>
          <w:szCs w:val="25"/>
        </w:rPr>
        <w:t>verview</w:t>
      </w:r>
    </w:p>
    <w:p w14:paraId="62503C50" w14:textId="77777777" w:rsidR="00745871" w:rsidRDefault="00745871" w:rsidP="00745871">
      <w:pPr>
        <w:rPr>
          <w:rFonts w:ascii="Arial" w:hAnsi="Arial" w:cs="Times New Roman"/>
          <w:szCs w:val="25"/>
        </w:rPr>
      </w:pPr>
    </w:p>
    <w:p w14:paraId="3B26C3DF" w14:textId="1B1B4E25" w:rsidR="00745871" w:rsidRDefault="00745871" w:rsidP="00745871">
      <w:pPr>
        <w:rPr>
          <w:rFonts w:ascii="Arial" w:hAnsi="Arial"/>
        </w:rPr>
      </w:pPr>
      <w:r w:rsidRPr="00313A59">
        <w:rPr>
          <w:rFonts w:ascii="Arial" w:hAnsi="Arial" w:cs="Times New Roman"/>
          <w:szCs w:val="25"/>
        </w:rPr>
        <w:t>The implemen</w:t>
      </w:r>
      <w:r>
        <w:rPr>
          <w:rFonts w:ascii="Arial" w:hAnsi="Arial" w:cs="Times New Roman"/>
          <w:szCs w:val="25"/>
        </w:rPr>
        <w:t xml:space="preserve">tation and monitoring of a high-quality assessment system are integral parts </w:t>
      </w:r>
      <w:r w:rsidR="006C6E05">
        <w:rPr>
          <w:rFonts w:ascii="Arial" w:hAnsi="Arial" w:cs="Times New Roman"/>
          <w:szCs w:val="25"/>
        </w:rPr>
        <w:t xml:space="preserve">of a district’s or </w:t>
      </w:r>
      <w:r w:rsidRPr="00313A59">
        <w:rPr>
          <w:rFonts w:ascii="Arial" w:hAnsi="Arial" w:cs="Times New Roman"/>
          <w:szCs w:val="25"/>
        </w:rPr>
        <w:t xml:space="preserve">school’s improvement process. </w:t>
      </w:r>
      <w:r w:rsidRPr="00313A59">
        <w:rPr>
          <w:rFonts w:ascii="Arial" w:hAnsi="Arial"/>
        </w:rPr>
        <w:t>An effective assessment system includes both formative and summative assessments and participation from all levels (DLT/BLT/TBT) so that districts</w:t>
      </w:r>
      <w:r w:rsidR="00816A4E">
        <w:rPr>
          <w:rFonts w:ascii="Arial" w:hAnsi="Arial"/>
        </w:rPr>
        <w:t xml:space="preserve"> and schools can focus on continuous improvement</w:t>
      </w:r>
      <w:r w:rsidRPr="00313A59">
        <w:rPr>
          <w:rFonts w:ascii="Arial" w:hAnsi="Arial"/>
        </w:rPr>
        <w:t>. In Ohio</w:t>
      </w:r>
      <w:r>
        <w:rPr>
          <w:rFonts w:ascii="Arial" w:hAnsi="Arial"/>
        </w:rPr>
        <w:t>,</w:t>
      </w:r>
      <w:r w:rsidRPr="00313A59">
        <w:rPr>
          <w:rFonts w:ascii="Arial" w:hAnsi="Arial"/>
        </w:rPr>
        <w:t xml:space="preserve"> districts use the OIP to support contin</w:t>
      </w:r>
      <w:r w:rsidR="00816A4E">
        <w:rPr>
          <w:rFonts w:ascii="Arial" w:hAnsi="Arial"/>
        </w:rPr>
        <w:t xml:space="preserve">uous </w:t>
      </w:r>
      <w:r>
        <w:rPr>
          <w:rFonts w:ascii="Arial" w:hAnsi="Arial"/>
        </w:rPr>
        <w:t xml:space="preserve">improvement; </w:t>
      </w:r>
      <w:r w:rsidRPr="00313A59">
        <w:rPr>
          <w:rFonts w:ascii="Arial" w:hAnsi="Arial"/>
        </w:rPr>
        <w:t>data related to performance indicators are communicated between and among each level of the system (district, school, teacher team) to support ongoing inquiry and learning across the district.</w:t>
      </w:r>
    </w:p>
    <w:p w14:paraId="593510AF" w14:textId="77777777" w:rsidR="006C6E05" w:rsidRPr="00C85DF5" w:rsidRDefault="006C6E05" w:rsidP="00745871">
      <w:pPr>
        <w:rPr>
          <w:rFonts w:ascii="Arial" w:hAnsi="Arial"/>
          <w:color w:val="EAE989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6840"/>
      </w:tblGrid>
      <w:tr w:rsidR="00C85DF5" w:rsidRPr="00C85DF5" w14:paraId="70C1BB54" w14:textId="77777777" w:rsidTr="00C85DF5">
        <w:tc>
          <w:tcPr>
            <w:tcW w:w="6840" w:type="dxa"/>
            <w:shd w:val="clear" w:color="auto" w:fill="000000" w:themeFill="text1"/>
          </w:tcPr>
          <w:p w14:paraId="63CDFF23" w14:textId="77777777" w:rsidR="00C85DF5" w:rsidRPr="00C85DF5" w:rsidRDefault="00C85DF5" w:rsidP="00C85DF5">
            <w:pPr>
              <w:pStyle w:val="Body"/>
              <w:jc w:val="center"/>
              <w:rPr>
                <w:rFonts w:ascii="Arial" w:hAnsi="Arial"/>
                <w:color w:val="EAE989"/>
                <w:sz w:val="24"/>
              </w:rPr>
            </w:pPr>
            <w:r w:rsidRPr="00C85DF5">
              <w:rPr>
                <w:rFonts w:ascii="Arial" w:hAnsi="Arial"/>
                <w:color w:val="EAE989"/>
                <w:sz w:val="24"/>
              </w:rPr>
              <w:t>A Balanced Assessment System is a system in which educators examine a variety of assessment results to establish a clear picture of student learning so that they can make immediate adjustments in instruction.</w:t>
            </w:r>
          </w:p>
        </w:tc>
      </w:tr>
    </w:tbl>
    <w:p w14:paraId="533C68A5" w14:textId="77777777" w:rsidR="006C6E05" w:rsidRDefault="006C6E05" w:rsidP="00745871">
      <w:pPr>
        <w:rPr>
          <w:rFonts w:ascii="Arial" w:hAnsi="Arial"/>
        </w:rPr>
      </w:pPr>
    </w:p>
    <w:p w14:paraId="391066F3" w14:textId="77777777" w:rsidR="00DB6D9C" w:rsidRDefault="00DB6D9C" w:rsidP="00F8462F">
      <w:pPr>
        <w:rPr>
          <w:rFonts w:ascii="Arial" w:hAnsi="Arial"/>
        </w:rPr>
      </w:pPr>
    </w:p>
    <w:p w14:paraId="13DF23CE" w14:textId="65B672D4" w:rsidR="000A5D50" w:rsidRPr="000A5D50" w:rsidRDefault="000A5D50" w:rsidP="00F8462F">
      <w:pPr>
        <w:rPr>
          <w:rFonts w:ascii="Arial" w:hAnsi="Arial"/>
          <w:b/>
        </w:rPr>
      </w:pPr>
      <w:r w:rsidRPr="000A5D50">
        <w:rPr>
          <w:rFonts w:ascii="Arial" w:hAnsi="Arial"/>
          <w:b/>
          <w:color w:val="4F6228" w:themeColor="accent3" w:themeShade="80"/>
        </w:rPr>
        <w:t>Resources</w:t>
      </w:r>
    </w:p>
    <w:p w14:paraId="726D49D5" w14:textId="77777777" w:rsidR="000A5D50" w:rsidRDefault="000A5D50" w:rsidP="00F8462F">
      <w:pPr>
        <w:rPr>
          <w:rFonts w:ascii="Arial" w:hAnsi="Arial"/>
        </w:rPr>
      </w:pPr>
    </w:p>
    <w:p w14:paraId="41A7A81E" w14:textId="0ABB068E" w:rsidR="00F8462F" w:rsidRDefault="00F8462F" w:rsidP="00F8462F">
      <w:pPr>
        <w:rPr>
          <w:rFonts w:ascii="Arial" w:hAnsi="Arial"/>
        </w:rPr>
      </w:pPr>
      <w:r>
        <w:rPr>
          <w:rFonts w:ascii="Arial" w:hAnsi="Arial"/>
        </w:rPr>
        <w:t>Some important</w:t>
      </w:r>
      <w:r w:rsidR="005F28B6">
        <w:rPr>
          <w:rFonts w:ascii="Arial" w:hAnsi="Arial"/>
        </w:rPr>
        <w:t xml:space="preserve"> resources for thinking about </w:t>
      </w:r>
      <w:r>
        <w:rPr>
          <w:rFonts w:ascii="Arial" w:hAnsi="Arial"/>
        </w:rPr>
        <w:t>Balanced Assessment System</w:t>
      </w:r>
      <w:r w:rsidR="005F28B6">
        <w:rPr>
          <w:rFonts w:ascii="Arial" w:hAnsi="Arial"/>
        </w:rPr>
        <w:t>s</w:t>
      </w:r>
      <w:r>
        <w:rPr>
          <w:rFonts w:ascii="Arial" w:hAnsi="Arial"/>
        </w:rPr>
        <w:t xml:space="preserve"> can be found at the following sites:</w:t>
      </w:r>
    </w:p>
    <w:p w14:paraId="41BC0920" w14:textId="321C9E71" w:rsidR="009E0D9F" w:rsidRDefault="009E0D9F" w:rsidP="00F8462F">
      <w:pPr>
        <w:rPr>
          <w:rFonts w:ascii="Arial" w:hAnsi="Arial"/>
        </w:rPr>
      </w:pPr>
    </w:p>
    <w:p w14:paraId="65B6F8B3" w14:textId="44609E14" w:rsidR="009E0D9F" w:rsidRDefault="009E0D9F" w:rsidP="009E0D9F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Council</w:t>
      </w:r>
      <w:r w:rsidR="000F63D9">
        <w:rPr>
          <w:rFonts w:ascii="Arial" w:hAnsi="Arial"/>
        </w:rPr>
        <w:t xml:space="preserve"> of Chief State School Officers </w:t>
      </w:r>
      <w:hyperlink r:id="rId5" w:history="1">
        <w:r w:rsidRPr="00411DA1">
          <w:rPr>
            <w:rStyle w:val="Hyperlink"/>
            <w:rFonts w:ascii="Arial" w:hAnsi="Arial"/>
          </w:rPr>
          <w:t>http://www.ccsso.org/Resources/Programs/Assessments.html</w:t>
        </w:r>
      </w:hyperlink>
    </w:p>
    <w:p w14:paraId="608A8C6D" w14:textId="301D8565" w:rsidR="009E0D9F" w:rsidRDefault="000F63D9" w:rsidP="009E0D9F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Ohio Department of Education</w:t>
      </w:r>
    </w:p>
    <w:p w14:paraId="41400EC3" w14:textId="70F41EEA" w:rsidR="000F63D9" w:rsidRDefault="00C72855" w:rsidP="000F63D9">
      <w:pPr>
        <w:pStyle w:val="ListParagraph"/>
        <w:rPr>
          <w:rFonts w:ascii="Arial" w:hAnsi="Arial"/>
        </w:rPr>
      </w:pPr>
      <w:hyperlink r:id="rId6" w:history="1">
        <w:r w:rsidR="000F63D9" w:rsidRPr="00411DA1">
          <w:rPr>
            <w:rStyle w:val="Hyperlink"/>
            <w:rFonts w:ascii="Arial" w:hAnsi="Arial"/>
          </w:rPr>
          <w:t>http://education.ohio.gov/Topics/Testing</w:t>
        </w:r>
      </w:hyperlink>
    </w:p>
    <w:p w14:paraId="6052E3E1" w14:textId="5753E0ED" w:rsidR="000F63D9" w:rsidRDefault="005F28B6" w:rsidP="000F63D9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National Center on Educational Outcomes</w:t>
      </w:r>
    </w:p>
    <w:p w14:paraId="1DB22C22" w14:textId="6E92289B" w:rsidR="005F28B6" w:rsidRDefault="00C72855" w:rsidP="005F28B6">
      <w:pPr>
        <w:pStyle w:val="ListParagraph"/>
        <w:rPr>
          <w:rFonts w:ascii="Arial" w:hAnsi="Arial"/>
        </w:rPr>
      </w:pPr>
      <w:hyperlink r:id="rId7" w:history="1">
        <w:r w:rsidR="005F28B6" w:rsidRPr="00411DA1">
          <w:rPr>
            <w:rStyle w:val="Hyperlink"/>
            <w:rFonts w:ascii="Arial" w:hAnsi="Arial"/>
          </w:rPr>
          <w:t>https://nceo.info</w:t>
        </w:r>
      </w:hyperlink>
    </w:p>
    <w:p w14:paraId="121A9365" w14:textId="77777777" w:rsidR="005F28B6" w:rsidRPr="000F63D9" w:rsidRDefault="005F28B6" w:rsidP="005F28B6">
      <w:pPr>
        <w:pStyle w:val="ListParagraph"/>
        <w:rPr>
          <w:rFonts w:ascii="Arial" w:hAnsi="Arial"/>
        </w:rPr>
      </w:pPr>
    </w:p>
    <w:p w14:paraId="41F71A8F" w14:textId="77777777" w:rsidR="00E91BDB" w:rsidRDefault="00E91BDB" w:rsidP="00D06E81"/>
    <w:p w14:paraId="5B26EADD" w14:textId="77777777" w:rsidR="00DE338C" w:rsidRDefault="00DE338C" w:rsidP="00C75A85">
      <w:pPr>
        <w:pStyle w:val="Body"/>
        <w:rPr>
          <w:color w:val="auto"/>
        </w:rPr>
      </w:pPr>
    </w:p>
    <w:p w14:paraId="7F0D01B0" w14:textId="77777777" w:rsidR="00DE338C" w:rsidRDefault="00DE338C" w:rsidP="00C75A85">
      <w:pPr>
        <w:pStyle w:val="Body"/>
        <w:rPr>
          <w:color w:val="auto"/>
        </w:rPr>
      </w:pPr>
    </w:p>
    <w:p w14:paraId="25ADC471" w14:textId="48E9960C" w:rsidR="00DE338C" w:rsidRDefault="00DE338C" w:rsidP="00AC1D7F">
      <w:pPr>
        <w:rPr>
          <w:color w:val="FF0000"/>
        </w:rPr>
      </w:pPr>
    </w:p>
    <w:p w14:paraId="5B418330" w14:textId="77777777" w:rsidR="00E5799E" w:rsidRDefault="00E5799E" w:rsidP="00E5799E">
      <w:pPr>
        <w:pStyle w:val="Body"/>
        <w:rPr>
          <w:color w:val="auto"/>
        </w:rPr>
      </w:pPr>
    </w:p>
    <w:sectPr w:rsidR="00E5799E" w:rsidSect="00F8462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0E56"/>
    <w:multiLevelType w:val="multilevel"/>
    <w:tmpl w:val="591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00DCC"/>
    <w:multiLevelType w:val="multilevel"/>
    <w:tmpl w:val="1BEE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B09CD"/>
    <w:multiLevelType w:val="multilevel"/>
    <w:tmpl w:val="6C22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B613D"/>
    <w:multiLevelType w:val="multilevel"/>
    <w:tmpl w:val="79F4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C429B"/>
    <w:multiLevelType w:val="hybridMultilevel"/>
    <w:tmpl w:val="12AA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C2A5D"/>
    <w:multiLevelType w:val="hybridMultilevel"/>
    <w:tmpl w:val="FF62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65928"/>
    <w:multiLevelType w:val="hybridMultilevel"/>
    <w:tmpl w:val="894C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591E"/>
    <w:multiLevelType w:val="hybridMultilevel"/>
    <w:tmpl w:val="282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81"/>
    <w:rsid w:val="000244E9"/>
    <w:rsid w:val="00055363"/>
    <w:rsid w:val="00070AB0"/>
    <w:rsid w:val="00077A4E"/>
    <w:rsid w:val="000A5D50"/>
    <w:rsid w:val="000F63D9"/>
    <w:rsid w:val="00103C07"/>
    <w:rsid w:val="00184255"/>
    <w:rsid w:val="001B2F00"/>
    <w:rsid w:val="001C5FBD"/>
    <w:rsid w:val="001F7CF9"/>
    <w:rsid w:val="00240844"/>
    <w:rsid w:val="00260970"/>
    <w:rsid w:val="002B4960"/>
    <w:rsid w:val="002C395B"/>
    <w:rsid w:val="002E77C7"/>
    <w:rsid w:val="00313A59"/>
    <w:rsid w:val="00315C62"/>
    <w:rsid w:val="003174DE"/>
    <w:rsid w:val="00344E89"/>
    <w:rsid w:val="00366B2F"/>
    <w:rsid w:val="00397B74"/>
    <w:rsid w:val="003D7508"/>
    <w:rsid w:val="00422B8E"/>
    <w:rsid w:val="0042378A"/>
    <w:rsid w:val="0045047D"/>
    <w:rsid w:val="00466F54"/>
    <w:rsid w:val="0047480C"/>
    <w:rsid w:val="004D0617"/>
    <w:rsid w:val="004E6CB9"/>
    <w:rsid w:val="005674E8"/>
    <w:rsid w:val="005809EC"/>
    <w:rsid w:val="005D2968"/>
    <w:rsid w:val="005F28B6"/>
    <w:rsid w:val="005F3861"/>
    <w:rsid w:val="006119F0"/>
    <w:rsid w:val="00630F4D"/>
    <w:rsid w:val="006A14C8"/>
    <w:rsid w:val="006C6E05"/>
    <w:rsid w:val="00702639"/>
    <w:rsid w:val="00714D00"/>
    <w:rsid w:val="00744364"/>
    <w:rsid w:val="00745871"/>
    <w:rsid w:val="00750E1B"/>
    <w:rsid w:val="007635B7"/>
    <w:rsid w:val="007746DE"/>
    <w:rsid w:val="00780BCF"/>
    <w:rsid w:val="007F0690"/>
    <w:rsid w:val="00816A4E"/>
    <w:rsid w:val="00834E98"/>
    <w:rsid w:val="00873E1A"/>
    <w:rsid w:val="008747A0"/>
    <w:rsid w:val="008A4551"/>
    <w:rsid w:val="008C0388"/>
    <w:rsid w:val="00920E21"/>
    <w:rsid w:val="009A3DD2"/>
    <w:rsid w:val="009E0D9F"/>
    <w:rsid w:val="009F5B8E"/>
    <w:rsid w:val="00A14122"/>
    <w:rsid w:val="00A24EEA"/>
    <w:rsid w:val="00A90D5D"/>
    <w:rsid w:val="00AA6A50"/>
    <w:rsid w:val="00AC1D7F"/>
    <w:rsid w:val="00AE4946"/>
    <w:rsid w:val="00B2259E"/>
    <w:rsid w:val="00B35CA4"/>
    <w:rsid w:val="00B51E28"/>
    <w:rsid w:val="00BF56CA"/>
    <w:rsid w:val="00C32685"/>
    <w:rsid w:val="00C63B36"/>
    <w:rsid w:val="00C72855"/>
    <w:rsid w:val="00C75A85"/>
    <w:rsid w:val="00C815A2"/>
    <w:rsid w:val="00C85DF5"/>
    <w:rsid w:val="00CA6F02"/>
    <w:rsid w:val="00CC54E3"/>
    <w:rsid w:val="00CD76ED"/>
    <w:rsid w:val="00CE7995"/>
    <w:rsid w:val="00CF7F2D"/>
    <w:rsid w:val="00D06E81"/>
    <w:rsid w:val="00D61F54"/>
    <w:rsid w:val="00D75ED1"/>
    <w:rsid w:val="00D97164"/>
    <w:rsid w:val="00DB6D9C"/>
    <w:rsid w:val="00DE1FC6"/>
    <w:rsid w:val="00DE338C"/>
    <w:rsid w:val="00E017D6"/>
    <w:rsid w:val="00E448CF"/>
    <w:rsid w:val="00E541EC"/>
    <w:rsid w:val="00E5799E"/>
    <w:rsid w:val="00E80FD9"/>
    <w:rsid w:val="00E91BDB"/>
    <w:rsid w:val="00E96004"/>
    <w:rsid w:val="00E97AA5"/>
    <w:rsid w:val="00EC7E62"/>
    <w:rsid w:val="00EF37A8"/>
    <w:rsid w:val="00F0398B"/>
    <w:rsid w:val="00F5137A"/>
    <w:rsid w:val="00F7601D"/>
    <w:rsid w:val="00F8462F"/>
    <w:rsid w:val="00FB6FAD"/>
    <w:rsid w:val="00FD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88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06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E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6E8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customStyle="1" w:styleId="Body">
    <w:name w:val="Body"/>
    <w:rsid w:val="001842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5F38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D75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6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csso.org/Resources/Programs/Assessments.html" TargetMode="External"/><Relationship Id="rId6" Type="http://schemas.openxmlformats.org/officeDocument/2006/relationships/hyperlink" Target="http://education.ohio.gov/Topics/Testing" TargetMode="External"/><Relationship Id="rId7" Type="http://schemas.openxmlformats.org/officeDocument/2006/relationships/hyperlink" Target="https://nceo.inf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Links>
    <vt:vector size="24" baseType="variant">
      <vt:variant>
        <vt:i4>1048691</vt:i4>
      </vt:variant>
      <vt:variant>
        <vt:i4>9</vt:i4>
      </vt:variant>
      <vt:variant>
        <vt:i4>0</vt:i4>
      </vt:variant>
      <vt:variant>
        <vt:i4>5</vt:i4>
      </vt:variant>
      <vt:variant>
        <vt:lpwstr>http://www.moedu-sail.org</vt:lpwstr>
      </vt:variant>
      <vt:variant>
        <vt:lpwstr/>
      </vt:variant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http://www.hewlett.org/uploads/documents/ Performance_Counts_Assessment_Systems_that_support_High-Quality_Learning.pdf</vt:lpwstr>
      </vt:variant>
      <vt:variant>
        <vt:lpwstr/>
      </vt:variant>
      <vt:variant>
        <vt:i4>1048691</vt:i4>
      </vt:variant>
      <vt:variant>
        <vt:i4>3</vt:i4>
      </vt:variant>
      <vt:variant>
        <vt:i4>0</vt:i4>
      </vt:variant>
      <vt:variant>
        <vt:i4>5</vt:i4>
      </vt:variant>
      <vt:variant>
        <vt:lpwstr>http://www.moedu-sail.org</vt:lpwstr>
      </vt:variant>
      <vt:variant>
        <vt:lpwstr/>
      </vt:variant>
      <vt:variant>
        <vt:i4>5177371</vt:i4>
      </vt:variant>
      <vt:variant>
        <vt:i4>0</vt:i4>
      </vt:variant>
      <vt:variant>
        <vt:i4>0</vt:i4>
      </vt:variant>
      <vt:variant>
        <vt:i4>5</vt:i4>
      </vt:variant>
      <vt:variant>
        <vt:lpwstr>http://www.FIPYourSchoolOhio.org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Flowers</dc:creator>
  <cp:lastModifiedBy>Aimee Howley</cp:lastModifiedBy>
  <cp:revision>7</cp:revision>
  <dcterms:created xsi:type="dcterms:W3CDTF">2017-08-25T13:56:00Z</dcterms:created>
  <dcterms:modified xsi:type="dcterms:W3CDTF">2017-08-25T18:29:00Z</dcterms:modified>
</cp:coreProperties>
</file>